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Insert your school name</w:t>
      </w:r>
    </w:p>
    <w:p w:rsidR="00000000" w:rsidDel="00000000" w:rsidP="00000000" w:rsidRDefault="00000000" w:rsidRPr="00000000" w14:paraId="00000002">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Address</w:t>
      </w:r>
    </w:p>
    <w:p w:rsidR="00000000" w:rsidDel="00000000" w:rsidP="00000000" w:rsidRDefault="00000000" w:rsidRPr="00000000" w14:paraId="00000003">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Address</w:t>
      </w:r>
    </w:p>
    <w:p w:rsidR="00000000" w:rsidDel="00000000" w:rsidP="00000000" w:rsidRDefault="00000000" w:rsidRPr="00000000" w14:paraId="00000004">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Contact phone number</w:t>
      </w:r>
    </w:p>
    <w:p w:rsidR="00000000" w:rsidDel="00000000" w:rsidP="00000000" w:rsidRDefault="00000000" w:rsidRPr="00000000" w14:paraId="00000005">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Contact email</w:t>
      </w:r>
    </w:p>
    <w:p w:rsidR="00000000" w:rsidDel="00000000" w:rsidP="00000000" w:rsidRDefault="00000000" w:rsidRPr="00000000" w14:paraId="00000006">
      <w:pPr>
        <w:rPr>
          <w:rFonts w:ascii="Calibri" w:cs="Calibri" w:eastAsia="Calibri" w:hAnsi="Calibri"/>
          <w:i w:val="1"/>
          <w:color w:val="0000ff"/>
          <w:sz w:val="20"/>
          <w:szCs w:val="20"/>
        </w:rPr>
      </w:pPr>
      <w:r w:rsidDel="00000000" w:rsidR="00000000" w:rsidRPr="00000000">
        <w:rPr>
          <w:rtl w:val="0"/>
        </w:rPr>
      </w:r>
    </w:p>
    <w:p w:rsidR="00000000" w:rsidDel="00000000" w:rsidP="00000000" w:rsidRDefault="00000000" w:rsidRPr="00000000" w14:paraId="00000007">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Date</w:t>
      </w:r>
    </w:p>
    <w:p w:rsidR="00000000" w:rsidDel="00000000" w:rsidP="00000000" w:rsidRDefault="00000000" w:rsidRPr="00000000" w14:paraId="00000008">
      <w:pPr>
        <w:rPr>
          <w:rFonts w:ascii="Calibri" w:cs="Calibri" w:eastAsia="Calibri" w:hAnsi="Calibri"/>
          <w:i w:val="1"/>
          <w:color w:val="0000ff"/>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Title of Funder</w:t>
      </w:r>
    </w:p>
    <w:p w:rsidR="00000000" w:rsidDel="00000000" w:rsidP="00000000" w:rsidRDefault="00000000" w:rsidRPr="00000000" w14:paraId="0000000A">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Address of Funder</w:t>
      </w:r>
    </w:p>
    <w:p w:rsidR="00000000" w:rsidDel="00000000" w:rsidP="00000000" w:rsidRDefault="00000000" w:rsidRPr="00000000" w14:paraId="0000000B">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Address</w:t>
      </w:r>
    </w:p>
    <w:p w:rsidR="00000000" w:rsidDel="00000000" w:rsidP="00000000" w:rsidRDefault="00000000" w:rsidRPr="00000000" w14:paraId="0000000C">
      <w:pP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Dear Sir/Madam</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letter is to support an application to </w:t>
      </w:r>
      <w:r w:rsidDel="00000000" w:rsidR="00000000" w:rsidRPr="00000000">
        <w:rPr>
          <w:rFonts w:ascii="Calibri" w:cs="Calibri" w:eastAsia="Calibri" w:hAnsi="Calibri"/>
          <w:i w:val="1"/>
          <w:color w:val="0000ff"/>
          <w:sz w:val="20"/>
          <w:szCs w:val="20"/>
          <w:rtl w:val="0"/>
        </w:rPr>
        <w:t xml:space="preserve">[insert name of Funder here]</w:t>
      </w:r>
      <w:r w:rsidDel="00000000" w:rsidR="00000000" w:rsidRPr="00000000">
        <w:rPr>
          <w:rFonts w:ascii="Calibri" w:cs="Calibri" w:eastAsia="Calibri" w:hAnsi="Calibri"/>
          <w:sz w:val="20"/>
          <w:szCs w:val="20"/>
          <w:rtl w:val="0"/>
        </w:rPr>
        <w:t xml:space="preserve"> for funding for the specialist youth development programme, the William Pike Challenge (WPC).</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The WPC programme creates a safe place for students to get used to stepping outside their comfort zone by engaging them in new, challenging and rewarding experiences. It’s these experiences that help build up a reserve of vital 21st-century skills that will help students overcome challenges that they’ll no doubt encounter.  These challenges and experiences help prepare young people to achieve their personal best through:</w:t>
        <w:br w:type="textWrapping"/>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5 Outdoor Activities</w:t>
      </w:r>
    </w:p>
    <w:p w:rsidR="00000000" w:rsidDel="00000000" w:rsidP="00000000" w:rsidRDefault="00000000" w:rsidRPr="00000000" w14:paraId="0000001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20 hours of Community Service </w:t>
      </w:r>
    </w:p>
    <w:p w:rsidR="00000000" w:rsidDel="00000000" w:rsidP="00000000" w:rsidRDefault="00000000" w:rsidRPr="00000000" w14:paraId="0000001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0"/>
          <w:szCs w:val="20"/>
        </w:rPr>
      </w:pPr>
      <w:r w:rsidDel="00000000" w:rsidR="00000000" w:rsidRPr="00000000">
        <w:rPr>
          <w:rFonts w:ascii="Calibri" w:cs="Calibri" w:eastAsia="Calibri" w:hAnsi="Calibri"/>
          <w:color w:val="222222"/>
          <w:sz w:val="20"/>
          <w:szCs w:val="20"/>
          <w:rtl w:val="0"/>
        </w:rPr>
        <w:t xml:space="preserve">20 hours of Passion Projects</w:t>
      </w:r>
      <w:r w:rsidDel="00000000" w:rsidR="00000000" w:rsidRPr="00000000">
        <w:rPr>
          <w:rtl w:val="0"/>
        </w:rPr>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year we plan to have </w:t>
      </w:r>
      <w:r w:rsidDel="00000000" w:rsidR="00000000" w:rsidRPr="00000000">
        <w:rPr>
          <w:rFonts w:ascii="Calibri" w:cs="Calibri" w:eastAsia="Calibri" w:hAnsi="Calibri"/>
          <w:i w:val="1"/>
          <w:color w:val="0000ff"/>
          <w:sz w:val="20"/>
          <w:szCs w:val="20"/>
          <w:rtl w:val="0"/>
        </w:rPr>
        <w:t xml:space="preserve">[insert number of students] </w:t>
      </w:r>
      <w:r w:rsidDel="00000000" w:rsidR="00000000" w:rsidRPr="00000000">
        <w:rPr>
          <w:rFonts w:ascii="Calibri" w:cs="Calibri" w:eastAsia="Calibri" w:hAnsi="Calibri"/>
          <w:sz w:val="20"/>
          <w:szCs w:val="20"/>
          <w:rtl w:val="0"/>
        </w:rPr>
        <w:t xml:space="preserve">involved and these experiences set up a foundation for exponential growth in a child, in terms of mindset, resilience, confidence and adaptability. All of this flows through to self-esteem, self-awareness and self-confidence which every child is going to need to thrive in the world that’s ahead for them.</w:t>
      </w:r>
    </w:p>
    <w:p w:rsidR="00000000" w:rsidDel="00000000" w:rsidP="00000000" w:rsidRDefault="00000000" w:rsidRPr="00000000" w14:paraId="00000017">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We have submitted the attached quote for your reference for our WPC programme. We are unable to provide an additional quote as the WPC is the sole provider of this structured, specialist programme.</w:t>
      </w: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 are seeking $</w:t>
      </w:r>
      <w:r w:rsidDel="00000000" w:rsidR="00000000" w:rsidRPr="00000000">
        <w:rPr>
          <w:rFonts w:ascii="Calibri" w:cs="Calibri" w:eastAsia="Calibri" w:hAnsi="Calibri"/>
          <w:b w:val="1"/>
          <w:color w:val="0000ff"/>
          <w:sz w:val="20"/>
          <w:szCs w:val="20"/>
          <w:rtl w:val="0"/>
        </w:rPr>
        <w:t xml:space="preserve">[insert amount]</w:t>
      </w:r>
      <w:r w:rsidDel="00000000" w:rsidR="00000000" w:rsidRPr="00000000">
        <w:rPr>
          <w:rFonts w:ascii="Calibri" w:cs="Calibri" w:eastAsia="Calibri" w:hAnsi="Calibri"/>
          <w:b w:val="1"/>
          <w:sz w:val="20"/>
          <w:szCs w:val="20"/>
          <w:rtl w:val="0"/>
        </w:rPr>
        <w:t xml:space="preserve"> from </w:t>
      </w:r>
      <w:r w:rsidDel="00000000" w:rsidR="00000000" w:rsidRPr="00000000">
        <w:rPr>
          <w:rFonts w:ascii="Calibri" w:cs="Calibri" w:eastAsia="Calibri" w:hAnsi="Calibri"/>
          <w:b w:val="1"/>
          <w:color w:val="0000ff"/>
          <w:sz w:val="20"/>
          <w:szCs w:val="20"/>
          <w:rtl w:val="0"/>
        </w:rPr>
        <w:t xml:space="preserve">[insert Funder name]</w:t>
      </w:r>
      <w:r w:rsidDel="00000000" w:rsidR="00000000" w:rsidRPr="00000000">
        <w:rPr>
          <w:rFonts w:ascii="Calibri" w:cs="Calibri" w:eastAsia="Calibri" w:hAnsi="Calibri"/>
          <w:b w:val="1"/>
          <w:sz w:val="20"/>
          <w:szCs w:val="20"/>
          <w:rtl w:val="0"/>
        </w:rPr>
        <w:t xml:space="preserve"> to support this programme. Our school will be contributing the remaining funds from </w:t>
      </w:r>
      <w:r w:rsidDel="00000000" w:rsidR="00000000" w:rsidRPr="00000000">
        <w:rPr>
          <w:rFonts w:ascii="Calibri" w:cs="Calibri" w:eastAsia="Calibri" w:hAnsi="Calibri"/>
          <w:b w:val="1"/>
          <w:color w:val="0000ff"/>
          <w:sz w:val="20"/>
          <w:szCs w:val="20"/>
          <w:rtl w:val="0"/>
        </w:rPr>
        <w:t xml:space="preserve">[insert/delete accordingly]</w:t>
      </w:r>
      <w:r w:rsidDel="00000000" w:rsidR="00000000" w:rsidRPr="00000000">
        <w:rPr>
          <w:rFonts w:ascii="Calibri" w:cs="Calibri" w:eastAsia="Calibri" w:hAnsi="Calibri"/>
          <w:b w:val="1"/>
          <w:sz w:val="20"/>
          <w:szCs w:val="20"/>
          <w:rtl w:val="0"/>
        </w:rPr>
        <w:t xml:space="preserve"> sponsorship, student contribution and from local business and grants.</w:t>
      </w:r>
    </w:p>
    <w:p w:rsidR="00000000" w:rsidDel="00000000" w:rsidP="00000000" w:rsidRDefault="00000000" w:rsidRPr="00000000" w14:paraId="0000001B">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t>
      </w:r>
      <w:r w:rsidDel="00000000" w:rsidR="00000000" w:rsidRPr="00000000">
        <w:rPr>
          <w:rFonts w:ascii="Calibri" w:cs="Calibri" w:eastAsia="Calibri" w:hAnsi="Calibri"/>
          <w:sz w:val="20"/>
          <w:szCs w:val="20"/>
          <w:rtl w:val="0"/>
        </w:rPr>
        <w:t xml:space="preserve">ou can find further information about the WPC on their </w:t>
      </w:r>
      <w:hyperlink r:id="rId6">
        <w:r w:rsidDel="00000000" w:rsidR="00000000" w:rsidRPr="00000000">
          <w:rPr>
            <w:rFonts w:ascii="Calibri" w:cs="Calibri" w:eastAsia="Calibri" w:hAnsi="Calibri"/>
            <w:color w:val="1155cc"/>
            <w:sz w:val="20"/>
            <w:szCs w:val="20"/>
            <w:u w:val="single"/>
            <w:rtl w:val="0"/>
          </w:rPr>
          <w:t xml:space="preserve">website</w:t>
        </w:r>
      </w:hyperlink>
      <w:r w:rsidDel="00000000" w:rsidR="00000000" w:rsidRPr="00000000">
        <w:rPr>
          <w:rFonts w:ascii="Calibri" w:cs="Calibri" w:eastAsia="Calibri" w:hAnsi="Calibri"/>
          <w:sz w:val="20"/>
          <w:szCs w:val="20"/>
          <w:rtl w:val="0"/>
        </w:rPr>
        <w:t xml:space="preserve">, </w:t>
      </w:r>
      <w:hyperlink r:id="rId7">
        <w:r w:rsidDel="00000000" w:rsidR="00000000" w:rsidRPr="00000000">
          <w:rPr>
            <w:rFonts w:ascii="Calibri" w:cs="Calibri" w:eastAsia="Calibri" w:hAnsi="Calibri"/>
            <w:color w:val="1155cc"/>
            <w:sz w:val="20"/>
            <w:szCs w:val="20"/>
            <w:u w:val="single"/>
            <w:rtl w:val="0"/>
          </w:rPr>
          <w:t xml:space="preserve">Facebook</w:t>
        </w:r>
      </w:hyperlink>
      <w:r w:rsidDel="00000000" w:rsidR="00000000" w:rsidRPr="00000000">
        <w:rPr>
          <w:rFonts w:ascii="Calibri" w:cs="Calibri" w:eastAsia="Calibri" w:hAnsi="Calibri"/>
          <w:sz w:val="20"/>
          <w:szCs w:val="20"/>
          <w:rtl w:val="0"/>
        </w:rPr>
        <w:t xml:space="preserve"> page, </w:t>
      </w:r>
      <w:hyperlink r:id="rId8">
        <w:r w:rsidDel="00000000" w:rsidR="00000000" w:rsidRPr="00000000">
          <w:rPr>
            <w:rFonts w:ascii="Calibri" w:cs="Calibri" w:eastAsia="Calibri" w:hAnsi="Calibri"/>
            <w:color w:val="1155cc"/>
            <w:sz w:val="20"/>
            <w:szCs w:val="20"/>
            <w:u w:val="single"/>
            <w:rtl w:val="0"/>
          </w:rPr>
          <w:t xml:space="preserve">Instagram</w:t>
        </w:r>
      </w:hyperlink>
      <w:r w:rsidDel="00000000" w:rsidR="00000000" w:rsidRPr="00000000">
        <w:rPr>
          <w:rFonts w:ascii="Calibri" w:cs="Calibri" w:eastAsia="Calibri" w:hAnsi="Calibri"/>
          <w:sz w:val="20"/>
          <w:szCs w:val="20"/>
          <w:rtl w:val="0"/>
        </w:rPr>
        <w:t xml:space="preserve"> account and </w:t>
      </w:r>
      <w:hyperlink r:id="rId9">
        <w:r w:rsidDel="00000000" w:rsidR="00000000" w:rsidRPr="00000000">
          <w:rPr>
            <w:rFonts w:ascii="Calibri" w:cs="Calibri" w:eastAsia="Calibri" w:hAnsi="Calibri"/>
            <w:color w:val="1155cc"/>
            <w:sz w:val="20"/>
            <w:szCs w:val="20"/>
            <w:u w:val="single"/>
            <w:rtl w:val="0"/>
          </w:rPr>
          <w:t xml:space="preserve">YouTube Channel</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rPr>
          <w:rFonts w:ascii="Calibri" w:cs="Calibri" w:eastAsia="Calibri" w:hAnsi="Calibri"/>
          <w:i w:val="1"/>
          <w:color w:val="0000ff"/>
          <w:sz w:val="20"/>
          <w:szCs w:val="20"/>
        </w:rPr>
      </w:pPr>
      <w:r w:rsidDel="00000000" w:rsidR="00000000" w:rsidRPr="00000000">
        <w:rPr>
          <w:rFonts w:ascii="Calibri" w:cs="Calibri" w:eastAsia="Calibri" w:hAnsi="Calibri"/>
          <w:i w:val="1"/>
          <w:color w:val="0000ff"/>
          <w:sz w:val="20"/>
          <w:szCs w:val="20"/>
          <w:rtl w:val="0"/>
        </w:rPr>
        <w:t xml:space="preserve">[if you are already running the WPC insert some samples of your programme such as photo, newsletters and examples of community service or links to community that have been developed etc]</w:t>
      </w:r>
    </w:p>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thank you for your consideration and should we be successful with this application you will be helping creats a safe place for students to get used to stepping outside their comfort zone by engaging them in new, challenging and rewarding experiences. It’s these experiences that help build up a reserve of vital 21st-century skills that will help students overcome challenges that they’ll no doubt encounter. </w:t>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Yours sincerely</w:t>
      </w: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tl w:val="0"/>
        </w:rPr>
      </w:r>
    </w:p>
    <w:sectPr>
      <w:headerReference r:id="rId10" w:type="default"/>
      <w:pgSz w:h="15840" w:w="12240"/>
      <w:pgMar w:bottom="589.6062992125985" w:top="589.6062992125985" w:left="1156.5354330708662" w:right="1156.535433070866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rPr>
        <w:rFonts w:ascii="Calibri" w:cs="Calibri" w:eastAsia="Calibri" w:hAnsi="Calibri"/>
        <w:i w:val="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ff"/>
        <w:sz w:val="18"/>
        <w:szCs w:val="18"/>
      </w:rPr>
    </w:pPr>
    <w:r w:rsidDel="00000000" w:rsidR="00000000" w:rsidRPr="00000000">
      <w:rPr>
        <w:rFonts w:ascii="Calibri" w:cs="Calibri" w:eastAsia="Calibri" w:hAnsi="Calibri"/>
        <w:i w:val="1"/>
        <w:color w:val="0000ff"/>
        <w:sz w:val="18"/>
        <w:szCs w:val="18"/>
        <w:rtl w:val="0"/>
      </w:rPr>
      <w:t xml:space="preserve">Insert your school logo here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channel/UC70O4BUJ2spAJO_eHrGtJlg" TargetMode="External"/><Relationship Id="rId5" Type="http://schemas.openxmlformats.org/officeDocument/2006/relationships/styles" Target="styles.xml"/><Relationship Id="rId6" Type="http://schemas.openxmlformats.org/officeDocument/2006/relationships/hyperlink" Target="http://www.williampikechallenge.co.nz" TargetMode="External"/><Relationship Id="rId7" Type="http://schemas.openxmlformats.org/officeDocument/2006/relationships/hyperlink" Target="https://www.facebook.com/pikechallenge/" TargetMode="External"/><Relationship Id="rId8" Type="http://schemas.openxmlformats.org/officeDocument/2006/relationships/hyperlink" Target="https://www.instagram.com/williampikechallenge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